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B55A90" w14:textId="3F604551" w:rsidR="00597C81" w:rsidRPr="00597C81" w:rsidRDefault="00597C81">
      <w:pPr>
        <w:rPr>
          <w:rFonts w:ascii="Tahoma" w:hAnsi="Tahoma" w:cs="Tahoma"/>
          <w:sz w:val="28"/>
          <w:szCs w:val="28"/>
        </w:rPr>
      </w:pPr>
    </w:p>
    <w:p w14:paraId="32D94D87" w14:textId="77777777" w:rsidR="00CC0407" w:rsidRDefault="00CC0407">
      <w:pPr>
        <w:rPr>
          <w:rFonts w:ascii="Tahoma" w:hAnsi="Tahoma" w:cs="Tahoma"/>
          <w:sz w:val="28"/>
          <w:szCs w:val="28"/>
        </w:rPr>
      </w:pPr>
    </w:p>
    <w:p w14:paraId="6B5009B1" w14:textId="7BA2E287" w:rsidR="00597C81" w:rsidRPr="00597C81" w:rsidRDefault="00597C81">
      <w:pPr>
        <w:rPr>
          <w:rFonts w:ascii="Tahoma" w:hAnsi="Tahoma" w:cs="Tahoma"/>
          <w:sz w:val="28"/>
          <w:szCs w:val="28"/>
        </w:rPr>
      </w:pPr>
      <w:r w:rsidRPr="00597C81">
        <w:rPr>
          <w:rFonts w:ascii="Tahoma" w:hAnsi="Tahoma" w:cs="Tahoma"/>
          <w:sz w:val="28"/>
          <w:szCs w:val="28"/>
        </w:rPr>
        <w:t xml:space="preserve">Welcome to </w:t>
      </w:r>
      <w:r w:rsidR="00CC0407">
        <w:rPr>
          <w:rFonts w:ascii="Tahoma" w:hAnsi="Tahoma" w:cs="Tahoma"/>
          <w:sz w:val="28"/>
          <w:szCs w:val="28"/>
        </w:rPr>
        <w:t>D</w:t>
      </w:r>
      <w:r w:rsidRPr="00597C81">
        <w:rPr>
          <w:rFonts w:ascii="Tahoma" w:hAnsi="Tahoma" w:cs="Tahoma"/>
          <w:sz w:val="28"/>
          <w:szCs w:val="28"/>
        </w:rPr>
        <w:t>ay 18</w:t>
      </w:r>
      <w:r w:rsidR="00CC0407">
        <w:rPr>
          <w:rFonts w:ascii="Tahoma" w:hAnsi="Tahoma" w:cs="Tahoma"/>
          <w:sz w:val="28"/>
          <w:szCs w:val="28"/>
        </w:rPr>
        <w:t>!</w:t>
      </w:r>
      <w:r w:rsidRPr="00597C81">
        <w:rPr>
          <w:rFonts w:ascii="Tahoma" w:hAnsi="Tahoma" w:cs="Tahoma"/>
          <w:sz w:val="28"/>
          <w:szCs w:val="28"/>
        </w:rPr>
        <w:t xml:space="preserve"> </w:t>
      </w:r>
      <w:r w:rsidR="00CC0407">
        <w:rPr>
          <w:rFonts w:ascii="Tahoma" w:hAnsi="Tahoma" w:cs="Tahoma"/>
          <w:sz w:val="28"/>
          <w:szCs w:val="28"/>
        </w:rPr>
        <w:t>T</w:t>
      </w:r>
      <w:r w:rsidRPr="00597C81">
        <w:rPr>
          <w:rFonts w:ascii="Tahoma" w:hAnsi="Tahoma" w:cs="Tahoma"/>
          <w:sz w:val="28"/>
          <w:szCs w:val="28"/>
        </w:rPr>
        <w:t>oday we will be talking about how we are meant to be one body with many parts.</w:t>
      </w:r>
    </w:p>
    <w:p w14:paraId="4134AC57" w14:textId="77777777" w:rsidR="008204E7" w:rsidRDefault="008204E7">
      <w:pPr>
        <w:rPr>
          <w:rFonts w:ascii="Tahoma" w:hAnsi="Tahoma" w:cs="Tahoma"/>
          <w:sz w:val="28"/>
          <w:szCs w:val="28"/>
        </w:rPr>
      </w:pPr>
    </w:p>
    <w:p w14:paraId="71D7674A" w14:textId="5D632FFC" w:rsidR="00597C81" w:rsidRPr="00597C81" w:rsidRDefault="00597C81">
      <w:pPr>
        <w:rPr>
          <w:rFonts w:ascii="Tahoma" w:hAnsi="Tahoma" w:cs="Tahoma"/>
          <w:sz w:val="28"/>
          <w:szCs w:val="28"/>
        </w:rPr>
      </w:pPr>
      <w:r w:rsidRPr="00597C81">
        <w:rPr>
          <w:rFonts w:ascii="Tahoma" w:hAnsi="Tahoma" w:cs="Tahoma"/>
          <w:sz w:val="28"/>
          <w:szCs w:val="28"/>
        </w:rPr>
        <w:t>Have you ever broken a bone or had an injury that made everything else in your life difficult? Or even stubbed a toe! That’s painful, and even in that short amount of time while you’re waiting for the pain to subside and for that part of your body to be functional again, it’s really hard to do anything else!  This is a perfect example how important every each and every one of us are to the body of Christ.</w:t>
      </w:r>
    </w:p>
    <w:p w14:paraId="55FB81DB" w14:textId="77777777" w:rsidR="00597C81" w:rsidRDefault="00597C81"/>
    <w:p w14:paraId="6824A698" w14:textId="2D63D7B6" w:rsidR="00597C81" w:rsidRPr="00CC0407" w:rsidRDefault="00597C81" w:rsidP="008204E7">
      <w:pPr>
        <w:rPr>
          <w:rFonts w:ascii="Tahoma" w:hAnsi="Tahoma" w:cs="Tahoma"/>
          <w:color w:val="FF0000"/>
          <w:sz w:val="28"/>
          <w:szCs w:val="28"/>
        </w:rPr>
      </w:pPr>
      <w:r w:rsidRPr="00CC0407">
        <w:rPr>
          <w:rFonts w:ascii="Tahoma" w:hAnsi="Tahoma" w:cs="Tahoma"/>
          <w:color w:val="FF0000"/>
          <w:sz w:val="28"/>
          <w:szCs w:val="28"/>
        </w:rPr>
        <w:t>1 Corinthians 12:12-27 says:</w:t>
      </w:r>
      <w:r w:rsidR="00812F42" w:rsidRPr="00CC0407">
        <w:rPr>
          <w:rFonts w:ascii="Tahoma" w:hAnsi="Tahoma" w:cs="Tahoma"/>
          <w:color w:val="FF0000"/>
          <w:sz w:val="28"/>
          <w:szCs w:val="28"/>
        </w:rPr>
        <w:t xml:space="preserve"> </w:t>
      </w:r>
      <w:r w:rsidRPr="00CC0407">
        <w:rPr>
          <w:rStyle w:val="text"/>
          <w:rFonts w:ascii="Tahoma" w:hAnsi="Tahoma" w:cs="Tahoma"/>
          <w:color w:val="FF0000"/>
          <w:sz w:val="28"/>
          <w:szCs w:val="28"/>
        </w:rPr>
        <w:t xml:space="preserve">The human body has many parts, but the many parts make up one whole body. </w:t>
      </w:r>
      <w:proofErr w:type="gramStart"/>
      <w:r w:rsidRPr="00CC0407">
        <w:rPr>
          <w:rStyle w:val="text"/>
          <w:rFonts w:ascii="Tahoma" w:hAnsi="Tahoma" w:cs="Tahoma"/>
          <w:color w:val="FF0000"/>
          <w:sz w:val="28"/>
          <w:szCs w:val="28"/>
        </w:rPr>
        <w:t>So</w:t>
      </w:r>
      <w:proofErr w:type="gramEnd"/>
      <w:r w:rsidRPr="00CC0407">
        <w:rPr>
          <w:rStyle w:val="text"/>
          <w:rFonts w:ascii="Tahoma" w:hAnsi="Tahoma" w:cs="Tahoma"/>
          <w:color w:val="FF0000"/>
          <w:sz w:val="28"/>
          <w:szCs w:val="28"/>
        </w:rPr>
        <w:t xml:space="preserve"> it is with the body of Christ.</w:t>
      </w:r>
      <w:r w:rsidRPr="00CC0407">
        <w:rPr>
          <w:rFonts w:ascii="Tahoma" w:hAnsi="Tahoma" w:cs="Tahoma"/>
          <w:color w:val="FF0000"/>
          <w:sz w:val="28"/>
          <w:szCs w:val="28"/>
        </w:rPr>
        <w:t> </w:t>
      </w:r>
      <w:r w:rsidRPr="00CC0407">
        <w:rPr>
          <w:rStyle w:val="text"/>
          <w:rFonts w:ascii="Tahoma" w:hAnsi="Tahoma" w:cs="Tahoma"/>
          <w:b/>
          <w:bCs/>
          <w:color w:val="FF0000"/>
          <w:sz w:val="28"/>
          <w:szCs w:val="28"/>
          <w:vertAlign w:val="superscript"/>
        </w:rPr>
        <w:t>13 </w:t>
      </w:r>
      <w:r w:rsidRPr="00CC0407">
        <w:rPr>
          <w:rStyle w:val="text"/>
          <w:rFonts w:ascii="Tahoma" w:hAnsi="Tahoma" w:cs="Tahoma"/>
          <w:color w:val="FF0000"/>
          <w:sz w:val="28"/>
          <w:szCs w:val="28"/>
        </w:rPr>
        <w:t>Some of us are Jews, some are Gentiles,</w:t>
      </w:r>
      <w:r w:rsidRPr="00CC0407">
        <w:rPr>
          <w:rStyle w:val="text"/>
          <w:rFonts w:ascii="Tahoma" w:hAnsi="Tahoma" w:cs="Tahoma"/>
          <w:color w:val="FF0000"/>
          <w:sz w:val="28"/>
          <w:szCs w:val="28"/>
          <w:vertAlign w:val="superscript"/>
        </w:rPr>
        <w:t>[</w:t>
      </w:r>
      <w:hyperlink r:id="rId6" w:anchor="fen-NLT-28608a" w:tooltip="See footnote a" w:history="1">
        <w:r w:rsidRPr="00CC0407">
          <w:rPr>
            <w:rStyle w:val="Hyperlink"/>
            <w:rFonts w:ascii="Tahoma" w:hAnsi="Tahoma" w:cs="Tahoma"/>
            <w:color w:val="FF0000"/>
            <w:sz w:val="28"/>
            <w:szCs w:val="28"/>
            <w:vertAlign w:val="superscript"/>
          </w:rPr>
          <w:t>a</w:t>
        </w:r>
      </w:hyperlink>
      <w:r w:rsidRPr="00CC0407">
        <w:rPr>
          <w:rStyle w:val="text"/>
          <w:rFonts w:ascii="Tahoma" w:hAnsi="Tahoma" w:cs="Tahoma"/>
          <w:color w:val="FF0000"/>
          <w:sz w:val="28"/>
          <w:szCs w:val="28"/>
          <w:vertAlign w:val="superscript"/>
        </w:rPr>
        <w:t>]</w:t>
      </w:r>
      <w:r w:rsidRPr="00CC0407">
        <w:rPr>
          <w:rStyle w:val="text"/>
          <w:rFonts w:ascii="Tahoma" w:hAnsi="Tahoma" w:cs="Tahoma"/>
          <w:color w:val="FF0000"/>
          <w:sz w:val="28"/>
          <w:szCs w:val="28"/>
        </w:rPr>
        <w:t> some are slaves, and some are free. But we have all been baptized into one body by one Spirit, and we all share the same Spirit.</w:t>
      </w:r>
      <w:r w:rsidRPr="00CC0407">
        <w:rPr>
          <w:rStyle w:val="text"/>
          <w:rFonts w:ascii="Tahoma" w:hAnsi="Tahoma" w:cs="Tahoma"/>
          <w:color w:val="FF0000"/>
          <w:sz w:val="28"/>
          <w:szCs w:val="28"/>
          <w:vertAlign w:val="superscript"/>
        </w:rPr>
        <w:t>[</w:t>
      </w:r>
      <w:hyperlink r:id="rId7" w:anchor="fen-NLT-28608b" w:tooltip="See footnote b" w:history="1">
        <w:r w:rsidRPr="00CC0407">
          <w:rPr>
            <w:rStyle w:val="Hyperlink"/>
            <w:rFonts w:ascii="Tahoma" w:hAnsi="Tahoma" w:cs="Tahoma"/>
            <w:color w:val="FF0000"/>
            <w:sz w:val="28"/>
            <w:szCs w:val="28"/>
            <w:vertAlign w:val="superscript"/>
          </w:rPr>
          <w:t>b</w:t>
        </w:r>
      </w:hyperlink>
      <w:r w:rsidRPr="00CC0407">
        <w:rPr>
          <w:rStyle w:val="text"/>
          <w:rFonts w:ascii="Tahoma" w:hAnsi="Tahoma" w:cs="Tahoma"/>
          <w:color w:val="FF0000"/>
          <w:sz w:val="28"/>
          <w:szCs w:val="28"/>
          <w:vertAlign w:val="superscript"/>
        </w:rPr>
        <w:t>]</w:t>
      </w:r>
      <w:r w:rsidRPr="00CC0407">
        <w:rPr>
          <w:rStyle w:val="text"/>
          <w:rFonts w:ascii="Tahoma" w:hAnsi="Tahoma" w:cs="Tahoma"/>
          <w:b/>
          <w:bCs/>
          <w:color w:val="FF0000"/>
          <w:sz w:val="28"/>
          <w:szCs w:val="28"/>
          <w:vertAlign w:val="superscript"/>
        </w:rPr>
        <w:t>14 </w:t>
      </w:r>
      <w:r w:rsidRPr="00CC0407">
        <w:rPr>
          <w:rStyle w:val="text"/>
          <w:rFonts w:ascii="Tahoma" w:hAnsi="Tahoma" w:cs="Tahoma"/>
          <w:color w:val="FF0000"/>
          <w:sz w:val="28"/>
          <w:szCs w:val="28"/>
        </w:rPr>
        <w:t>Yes, the body has many different parts, not just one part.</w:t>
      </w:r>
      <w:r w:rsidRPr="00CC0407">
        <w:rPr>
          <w:rFonts w:ascii="Tahoma" w:hAnsi="Tahoma" w:cs="Tahoma"/>
          <w:color w:val="FF0000"/>
          <w:sz w:val="28"/>
          <w:szCs w:val="28"/>
        </w:rPr>
        <w:t> </w:t>
      </w:r>
      <w:r w:rsidRPr="00CC0407">
        <w:rPr>
          <w:rStyle w:val="text"/>
          <w:rFonts w:ascii="Tahoma" w:hAnsi="Tahoma" w:cs="Tahoma"/>
          <w:b/>
          <w:bCs/>
          <w:color w:val="FF0000"/>
          <w:sz w:val="28"/>
          <w:szCs w:val="28"/>
          <w:vertAlign w:val="superscript"/>
        </w:rPr>
        <w:t>15 </w:t>
      </w:r>
      <w:r w:rsidRPr="00CC0407">
        <w:rPr>
          <w:rStyle w:val="text"/>
          <w:rFonts w:ascii="Tahoma" w:hAnsi="Tahoma" w:cs="Tahoma"/>
          <w:color w:val="FF0000"/>
          <w:sz w:val="28"/>
          <w:szCs w:val="28"/>
        </w:rPr>
        <w:t>If the foot says, “I am not a part of the body because I am not a hand,” that does not make it any less a part of the body.</w:t>
      </w:r>
      <w:r w:rsidRPr="00CC0407">
        <w:rPr>
          <w:rFonts w:ascii="Tahoma" w:hAnsi="Tahoma" w:cs="Tahoma"/>
          <w:color w:val="FF0000"/>
          <w:sz w:val="28"/>
          <w:szCs w:val="28"/>
        </w:rPr>
        <w:t> </w:t>
      </w:r>
      <w:r w:rsidRPr="00CC0407">
        <w:rPr>
          <w:rStyle w:val="text"/>
          <w:rFonts w:ascii="Tahoma" w:hAnsi="Tahoma" w:cs="Tahoma"/>
          <w:b/>
          <w:bCs/>
          <w:color w:val="FF0000"/>
          <w:sz w:val="28"/>
          <w:szCs w:val="28"/>
          <w:vertAlign w:val="superscript"/>
        </w:rPr>
        <w:t>16 </w:t>
      </w:r>
      <w:r w:rsidRPr="00CC0407">
        <w:rPr>
          <w:rStyle w:val="text"/>
          <w:rFonts w:ascii="Tahoma" w:hAnsi="Tahoma" w:cs="Tahoma"/>
          <w:color w:val="FF0000"/>
          <w:sz w:val="28"/>
          <w:szCs w:val="28"/>
        </w:rPr>
        <w:t>And if the ear says, “I am not part of the body because I am not an eye,” would that make it any less a part of the body?</w:t>
      </w:r>
      <w:r w:rsidRPr="00CC0407">
        <w:rPr>
          <w:rFonts w:ascii="Tahoma" w:hAnsi="Tahoma" w:cs="Tahoma"/>
          <w:color w:val="FF0000"/>
          <w:sz w:val="28"/>
          <w:szCs w:val="28"/>
        </w:rPr>
        <w:t> </w:t>
      </w:r>
      <w:r w:rsidRPr="00CC0407">
        <w:rPr>
          <w:rStyle w:val="text"/>
          <w:rFonts w:ascii="Tahoma" w:hAnsi="Tahoma" w:cs="Tahoma"/>
          <w:b/>
          <w:bCs/>
          <w:color w:val="FF0000"/>
          <w:sz w:val="28"/>
          <w:szCs w:val="28"/>
          <w:vertAlign w:val="superscript"/>
        </w:rPr>
        <w:t>17 </w:t>
      </w:r>
      <w:r w:rsidRPr="00CC0407">
        <w:rPr>
          <w:rStyle w:val="text"/>
          <w:rFonts w:ascii="Tahoma" w:hAnsi="Tahoma" w:cs="Tahoma"/>
          <w:color w:val="FF0000"/>
          <w:sz w:val="28"/>
          <w:szCs w:val="28"/>
        </w:rPr>
        <w:t>If the whole body were an eye, how would you hear? Or if your whole body were an ear, how would you smell anything?</w:t>
      </w:r>
      <w:r w:rsidRPr="00CC0407">
        <w:rPr>
          <w:rStyle w:val="text"/>
          <w:rFonts w:ascii="Tahoma" w:hAnsi="Tahoma" w:cs="Tahoma"/>
          <w:b/>
          <w:bCs/>
          <w:color w:val="FF0000"/>
          <w:sz w:val="28"/>
          <w:szCs w:val="28"/>
          <w:vertAlign w:val="superscript"/>
        </w:rPr>
        <w:t>18 </w:t>
      </w:r>
      <w:r w:rsidRPr="00CC0407">
        <w:rPr>
          <w:rStyle w:val="text"/>
          <w:rFonts w:ascii="Tahoma" w:hAnsi="Tahoma" w:cs="Tahoma"/>
          <w:color w:val="FF0000"/>
          <w:sz w:val="28"/>
          <w:szCs w:val="28"/>
        </w:rPr>
        <w:t>But our bodies have many parts, and God has put each part just where he wants it.</w:t>
      </w:r>
      <w:r w:rsidRPr="00CC0407">
        <w:rPr>
          <w:rFonts w:ascii="Tahoma" w:hAnsi="Tahoma" w:cs="Tahoma"/>
          <w:color w:val="FF0000"/>
          <w:sz w:val="28"/>
          <w:szCs w:val="28"/>
        </w:rPr>
        <w:t> </w:t>
      </w:r>
      <w:r w:rsidRPr="00CC0407">
        <w:rPr>
          <w:rStyle w:val="text"/>
          <w:rFonts w:ascii="Tahoma" w:hAnsi="Tahoma" w:cs="Tahoma"/>
          <w:b/>
          <w:bCs/>
          <w:color w:val="FF0000"/>
          <w:sz w:val="28"/>
          <w:szCs w:val="28"/>
          <w:vertAlign w:val="superscript"/>
        </w:rPr>
        <w:t>19 </w:t>
      </w:r>
      <w:r w:rsidRPr="00CC0407">
        <w:rPr>
          <w:rStyle w:val="text"/>
          <w:rFonts w:ascii="Tahoma" w:hAnsi="Tahoma" w:cs="Tahoma"/>
          <w:color w:val="FF0000"/>
          <w:sz w:val="28"/>
          <w:szCs w:val="28"/>
        </w:rPr>
        <w:t>How strange a body would be if it had only one part!</w:t>
      </w:r>
      <w:r w:rsidRPr="00CC0407">
        <w:rPr>
          <w:rFonts w:ascii="Tahoma" w:hAnsi="Tahoma" w:cs="Tahoma"/>
          <w:color w:val="FF0000"/>
          <w:sz w:val="28"/>
          <w:szCs w:val="28"/>
        </w:rPr>
        <w:t> </w:t>
      </w:r>
      <w:r w:rsidRPr="00CC0407">
        <w:rPr>
          <w:rStyle w:val="text"/>
          <w:rFonts w:ascii="Tahoma" w:hAnsi="Tahoma" w:cs="Tahoma"/>
          <w:b/>
          <w:bCs/>
          <w:color w:val="FF0000"/>
          <w:sz w:val="28"/>
          <w:szCs w:val="28"/>
          <w:vertAlign w:val="superscript"/>
        </w:rPr>
        <w:t>20 </w:t>
      </w:r>
      <w:r w:rsidRPr="00CC0407">
        <w:rPr>
          <w:rStyle w:val="text"/>
          <w:rFonts w:ascii="Tahoma" w:hAnsi="Tahoma" w:cs="Tahoma"/>
          <w:color w:val="FF0000"/>
          <w:sz w:val="28"/>
          <w:szCs w:val="28"/>
        </w:rPr>
        <w:t>Yes, there are many parts, but only one body.</w:t>
      </w:r>
      <w:r w:rsidRPr="00CC0407">
        <w:rPr>
          <w:rFonts w:ascii="Tahoma" w:hAnsi="Tahoma" w:cs="Tahoma"/>
          <w:color w:val="FF0000"/>
          <w:sz w:val="28"/>
          <w:szCs w:val="28"/>
        </w:rPr>
        <w:t> </w:t>
      </w:r>
      <w:r w:rsidRPr="00CC0407">
        <w:rPr>
          <w:rStyle w:val="text"/>
          <w:rFonts w:ascii="Tahoma" w:hAnsi="Tahoma" w:cs="Tahoma"/>
          <w:b/>
          <w:bCs/>
          <w:color w:val="FF0000"/>
          <w:sz w:val="28"/>
          <w:szCs w:val="28"/>
          <w:vertAlign w:val="superscript"/>
        </w:rPr>
        <w:t>21 </w:t>
      </w:r>
      <w:r w:rsidRPr="00CC0407">
        <w:rPr>
          <w:rStyle w:val="text"/>
          <w:rFonts w:ascii="Tahoma" w:hAnsi="Tahoma" w:cs="Tahoma"/>
          <w:color w:val="FF0000"/>
          <w:sz w:val="28"/>
          <w:szCs w:val="28"/>
        </w:rPr>
        <w:t xml:space="preserve">The eye can never say to the hand, “I don’t need you.” The head can’t say to the feet, “I don’t need </w:t>
      </w:r>
      <w:proofErr w:type="spellStart"/>
      <w:r w:rsidRPr="00CC0407">
        <w:rPr>
          <w:rStyle w:val="text"/>
          <w:rFonts w:ascii="Tahoma" w:hAnsi="Tahoma" w:cs="Tahoma"/>
          <w:color w:val="FF0000"/>
          <w:sz w:val="28"/>
          <w:szCs w:val="28"/>
        </w:rPr>
        <w:t>you.”</w:t>
      </w:r>
      <w:r w:rsidRPr="00CC0407">
        <w:rPr>
          <w:rFonts w:ascii="Tahoma" w:eastAsia="Times New Roman" w:hAnsi="Tahoma" w:cs="Tahoma"/>
          <w:color w:val="FF0000"/>
          <w:sz w:val="28"/>
          <w:szCs w:val="28"/>
        </w:rPr>
        <w:t>In</w:t>
      </w:r>
      <w:proofErr w:type="spellEnd"/>
      <w:r w:rsidRPr="00CC0407">
        <w:rPr>
          <w:rFonts w:ascii="Tahoma" w:eastAsia="Times New Roman" w:hAnsi="Tahoma" w:cs="Tahoma"/>
          <w:color w:val="FF0000"/>
          <w:sz w:val="28"/>
          <w:szCs w:val="28"/>
        </w:rPr>
        <w:t xml:space="preserve"> fact, some parts of the body that seem weakest and least important are actually the most necessary. </w:t>
      </w:r>
      <w:r w:rsidRPr="00CC0407">
        <w:rPr>
          <w:rFonts w:ascii="Tahoma" w:eastAsia="Times New Roman" w:hAnsi="Tahoma" w:cs="Tahoma"/>
          <w:b/>
          <w:bCs/>
          <w:color w:val="FF0000"/>
          <w:sz w:val="28"/>
          <w:szCs w:val="28"/>
          <w:vertAlign w:val="superscript"/>
        </w:rPr>
        <w:t>23 </w:t>
      </w:r>
      <w:r w:rsidRPr="00CC0407">
        <w:rPr>
          <w:rFonts w:ascii="Tahoma" w:eastAsia="Times New Roman" w:hAnsi="Tahoma" w:cs="Tahoma"/>
          <w:color w:val="FF0000"/>
          <w:sz w:val="28"/>
          <w:szCs w:val="28"/>
        </w:rPr>
        <w:t xml:space="preserve">And the parts we regard as less honorable are those we clothe with the greatest care. </w:t>
      </w:r>
      <w:proofErr w:type="gramStart"/>
      <w:r w:rsidRPr="00CC0407">
        <w:rPr>
          <w:rFonts w:ascii="Tahoma" w:eastAsia="Times New Roman" w:hAnsi="Tahoma" w:cs="Tahoma"/>
          <w:color w:val="FF0000"/>
          <w:sz w:val="28"/>
          <w:szCs w:val="28"/>
        </w:rPr>
        <w:t>So</w:t>
      </w:r>
      <w:proofErr w:type="gramEnd"/>
      <w:r w:rsidRPr="00CC0407">
        <w:rPr>
          <w:rFonts w:ascii="Tahoma" w:eastAsia="Times New Roman" w:hAnsi="Tahoma" w:cs="Tahoma"/>
          <w:color w:val="FF0000"/>
          <w:sz w:val="28"/>
          <w:szCs w:val="28"/>
        </w:rPr>
        <w:t xml:space="preserve"> we carefully protect those parts that should not be seen, </w:t>
      </w:r>
      <w:r w:rsidRPr="00CC0407">
        <w:rPr>
          <w:rFonts w:ascii="Tahoma" w:eastAsia="Times New Roman" w:hAnsi="Tahoma" w:cs="Tahoma"/>
          <w:b/>
          <w:bCs/>
          <w:color w:val="FF0000"/>
          <w:sz w:val="28"/>
          <w:szCs w:val="28"/>
          <w:vertAlign w:val="superscript"/>
        </w:rPr>
        <w:t>24 </w:t>
      </w:r>
      <w:r w:rsidRPr="00CC0407">
        <w:rPr>
          <w:rFonts w:ascii="Tahoma" w:eastAsia="Times New Roman" w:hAnsi="Tahoma" w:cs="Tahoma"/>
          <w:color w:val="FF0000"/>
          <w:sz w:val="28"/>
          <w:szCs w:val="28"/>
        </w:rPr>
        <w:t xml:space="preserve">while the more honorable parts do not require this special care. </w:t>
      </w:r>
      <w:proofErr w:type="gramStart"/>
      <w:r w:rsidRPr="00CC0407">
        <w:rPr>
          <w:rFonts w:ascii="Tahoma" w:eastAsia="Times New Roman" w:hAnsi="Tahoma" w:cs="Tahoma"/>
          <w:color w:val="FF0000"/>
          <w:sz w:val="28"/>
          <w:szCs w:val="28"/>
        </w:rPr>
        <w:t>So</w:t>
      </w:r>
      <w:proofErr w:type="gramEnd"/>
      <w:r w:rsidRPr="00CC0407">
        <w:rPr>
          <w:rFonts w:ascii="Tahoma" w:eastAsia="Times New Roman" w:hAnsi="Tahoma" w:cs="Tahoma"/>
          <w:color w:val="FF0000"/>
          <w:sz w:val="28"/>
          <w:szCs w:val="28"/>
        </w:rPr>
        <w:t xml:space="preserve"> God has put the body together such that extra honor and care are given to those parts that have less dignity. </w:t>
      </w:r>
      <w:r w:rsidRPr="00CC0407">
        <w:rPr>
          <w:rFonts w:ascii="Tahoma" w:eastAsia="Times New Roman" w:hAnsi="Tahoma" w:cs="Tahoma"/>
          <w:b/>
          <w:bCs/>
          <w:color w:val="FF0000"/>
          <w:sz w:val="28"/>
          <w:szCs w:val="28"/>
          <w:vertAlign w:val="superscript"/>
        </w:rPr>
        <w:t>25 </w:t>
      </w:r>
      <w:r w:rsidRPr="00CC0407">
        <w:rPr>
          <w:rFonts w:ascii="Tahoma" w:eastAsia="Times New Roman" w:hAnsi="Tahoma" w:cs="Tahoma"/>
          <w:color w:val="FF0000"/>
          <w:sz w:val="28"/>
          <w:szCs w:val="28"/>
        </w:rPr>
        <w:t>This makes for harmony among the members, so that all the members care for each other. </w:t>
      </w:r>
      <w:r w:rsidRPr="00CC0407">
        <w:rPr>
          <w:rFonts w:ascii="Tahoma" w:eastAsia="Times New Roman" w:hAnsi="Tahoma" w:cs="Tahoma"/>
          <w:b/>
          <w:bCs/>
          <w:color w:val="FF0000"/>
          <w:sz w:val="28"/>
          <w:szCs w:val="28"/>
          <w:vertAlign w:val="superscript"/>
        </w:rPr>
        <w:t>26 </w:t>
      </w:r>
      <w:r w:rsidRPr="00CC0407">
        <w:rPr>
          <w:rFonts w:ascii="Tahoma" w:eastAsia="Times New Roman" w:hAnsi="Tahoma" w:cs="Tahoma"/>
          <w:color w:val="FF0000"/>
          <w:sz w:val="28"/>
          <w:szCs w:val="28"/>
        </w:rPr>
        <w:t>If one part suffers, all the parts suffer with it, and if one part is honored, all the parts are glad.</w:t>
      </w:r>
      <w:r w:rsidRPr="00CC0407">
        <w:rPr>
          <w:rFonts w:ascii="Tahoma" w:eastAsia="Times New Roman" w:hAnsi="Tahoma" w:cs="Tahoma"/>
          <w:b/>
          <w:bCs/>
          <w:color w:val="FF0000"/>
          <w:sz w:val="28"/>
          <w:szCs w:val="28"/>
          <w:vertAlign w:val="superscript"/>
        </w:rPr>
        <w:t>27 </w:t>
      </w:r>
      <w:r w:rsidRPr="00CC0407">
        <w:rPr>
          <w:rFonts w:ascii="Tahoma" w:eastAsia="Times New Roman" w:hAnsi="Tahoma" w:cs="Tahoma"/>
          <w:color w:val="FF0000"/>
          <w:sz w:val="28"/>
          <w:szCs w:val="28"/>
        </w:rPr>
        <w:t>All of you together are Christ’s body, and each of you is a part of it.</w:t>
      </w:r>
    </w:p>
    <w:p w14:paraId="11E484A7" w14:textId="267EB014" w:rsidR="00597C81" w:rsidRDefault="00597C81" w:rsidP="00597C81">
      <w:pPr>
        <w:rPr>
          <w:rFonts w:ascii="Tahoma" w:hAnsi="Tahoma" w:cs="Tahoma"/>
          <w:sz w:val="28"/>
          <w:szCs w:val="28"/>
        </w:rPr>
      </w:pPr>
      <w:r w:rsidRPr="00597C81">
        <w:rPr>
          <w:rFonts w:ascii="Tahoma" w:hAnsi="Tahoma" w:cs="Tahoma"/>
          <w:sz w:val="28"/>
          <w:szCs w:val="28"/>
        </w:rPr>
        <w:lastRenderedPageBreak/>
        <w:t xml:space="preserve">Paul wrote this to the church of Corinth </w:t>
      </w:r>
      <w:r w:rsidR="00A52700">
        <w:rPr>
          <w:rFonts w:ascii="Tahoma" w:hAnsi="Tahoma" w:cs="Tahoma"/>
          <w:sz w:val="28"/>
          <w:szCs w:val="28"/>
        </w:rPr>
        <w:t xml:space="preserve">when </w:t>
      </w:r>
      <w:r w:rsidRPr="00597C81">
        <w:rPr>
          <w:rFonts w:ascii="Tahoma" w:hAnsi="Tahoma" w:cs="Tahoma"/>
          <w:sz w:val="28"/>
          <w:szCs w:val="28"/>
        </w:rPr>
        <w:t xml:space="preserve">a lot of good things were happening, </w:t>
      </w:r>
      <w:r w:rsidR="00A52700">
        <w:rPr>
          <w:rFonts w:ascii="Tahoma" w:hAnsi="Tahoma" w:cs="Tahoma"/>
          <w:sz w:val="28"/>
          <w:szCs w:val="28"/>
        </w:rPr>
        <w:t xml:space="preserve">and </w:t>
      </w:r>
      <w:r w:rsidRPr="00597C81">
        <w:rPr>
          <w:rFonts w:ascii="Tahoma" w:hAnsi="Tahoma" w:cs="Tahoma"/>
          <w:sz w:val="28"/>
          <w:szCs w:val="28"/>
        </w:rPr>
        <w:t>they were producing lots of fruit, so why does he need to share this with them?</w:t>
      </w:r>
    </w:p>
    <w:p w14:paraId="6535C6EE" w14:textId="77777777" w:rsidR="00CC0407" w:rsidRPr="00597C81" w:rsidRDefault="00CC0407" w:rsidP="00597C81">
      <w:pPr>
        <w:rPr>
          <w:rFonts w:ascii="Tahoma" w:eastAsia="Times New Roman" w:hAnsi="Tahoma" w:cs="Tahoma"/>
          <w:sz w:val="28"/>
          <w:szCs w:val="28"/>
        </w:rPr>
      </w:pPr>
    </w:p>
    <w:p w14:paraId="0DCB837B" w14:textId="3CAE23C3" w:rsidR="00597C81" w:rsidRDefault="00597C81" w:rsidP="00597C81">
      <w:pPr>
        <w:rPr>
          <w:rFonts w:ascii="Tahoma" w:hAnsi="Tahoma" w:cs="Tahoma"/>
          <w:sz w:val="28"/>
          <w:szCs w:val="28"/>
        </w:rPr>
      </w:pPr>
      <w:r w:rsidRPr="00597C81">
        <w:rPr>
          <w:rFonts w:ascii="Tahoma" w:hAnsi="Tahoma" w:cs="Tahoma"/>
          <w:sz w:val="28"/>
          <w:szCs w:val="28"/>
        </w:rPr>
        <w:t>He was reminding them (and</w:t>
      </w:r>
      <w:r>
        <w:rPr>
          <w:rFonts w:ascii="Tahoma" w:hAnsi="Tahoma" w:cs="Tahoma"/>
          <w:sz w:val="28"/>
          <w:szCs w:val="28"/>
        </w:rPr>
        <w:t xml:space="preserve"> us)</w:t>
      </w:r>
      <w:r w:rsidRPr="00597C81">
        <w:rPr>
          <w:rFonts w:ascii="Tahoma" w:hAnsi="Tahoma" w:cs="Tahoma"/>
          <w:sz w:val="28"/>
          <w:szCs w:val="28"/>
        </w:rPr>
        <w:t xml:space="preserve"> that we are to be unified as one body.</w:t>
      </w:r>
    </w:p>
    <w:p w14:paraId="09A53C7C" w14:textId="5B1D863B" w:rsidR="00A52700" w:rsidRDefault="00A52700" w:rsidP="00597C81">
      <w:pPr>
        <w:rPr>
          <w:rFonts w:ascii="Tahoma" w:hAnsi="Tahoma" w:cs="Tahoma"/>
          <w:sz w:val="28"/>
          <w:szCs w:val="28"/>
        </w:rPr>
      </w:pPr>
      <w:r>
        <w:rPr>
          <w:rFonts w:ascii="Tahoma" w:hAnsi="Tahoma" w:cs="Tahoma"/>
          <w:sz w:val="28"/>
          <w:szCs w:val="28"/>
        </w:rPr>
        <w:t>Here’s two important things for us to understand and accept</w:t>
      </w:r>
      <w:r w:rsidR="0085208E">
        <w:rPr>
          <w:rFonts w:ascii="Tahoma" w:hAnsi="Tahoma" w:cs="Tahoma"/>
          <w:sz w:val="28"/>
          <w:szCs w:val="28"/>
        </w:rPr>
        <w:t xml:space="preserve"> about our place in the body:</w:t>
      </w:r>
    </w:p>
    <w:p w14:paraId="16B3633F" w14:textId="77777777" w:rsidR="00CC0407" w:rsidRDefault="00CC0407" w:rsidP="00597C81">
      <w:pPr>
        <w:rPr>
          <w:rFonts w:ascii="Tahoma" w:hAnsi="Tahoma" w:cs="Tahoma"/>
          <w:sz w:val="28"/>
          <w:szCs w:val="28"/>
        </w:rPr>
      </w:pPr>
    </w:p>
    <w:p w14:paraId="3CF4A3F5" w14:textId="0766ACD7" w:rsidR="00597C81" w:rsidRPr="00597C81" w:rsidRDefault="00A52700" w:rsidP="00597C81">
      <w:pPr>
        <w:rPr>
          <w:rFonts w:ascii="Tahoma" w:hAnsi="Tahoma" w:cs="Tahoma"/>
          <w:sz w:val="28"/>
          <w:szCs w:val="28"/>
        </w:rPr>
      </w:pPr>
      <w:r>
        <w:rPr>
          <w:rFonts w:ascii="Tahoma" w:hAnsi="Tahoma" w:cs="Tahoma"/>
          <w:sz w:val="28"/>
          <w:szCs w:val="28"/>
        </w:rPr>
        <w:t>The first, is that we’re</w:t>
      </w:r>
      <w:r w:rsidR="00597C81" w:rsidRPr="00597C81">
        <w:rPr>
          <w:rFonts w:ascii="Tahoma" w:hAnsi="Tahoma" w:cs="Tahoma"/>
          <w:sz w:val="28"/>
          <w:szCs w:val="28"/>
        </w:rPr>
        <w:t xml:space="preserve"> needy. How effective is a heart pumping outside of the body? It’s not! We need each other, we need the body just as much as the body needs us. Think of when God created </w:t>
      </w:r>
      <w:r>
        <w:rPr>
          <w:rFonts w:ascii="Tahoma" w:hAnsi="Tahoma" w:cs="Tahoma"/>
          <w:sz w:val="28"/>
          <w:szCs w:val="28"/>
        </w:rPr>
        <w:t>E</w:t>
      </w:r>
      <w:r w:rsidR="00597C81" w:rsidRPr="00597C81">
        <w:rPr>
          <w:rFonts w:ascii="Tahoma" w:hAnsi="Tahoma" w:cs="Tahoma"/>
          <w:sz w:val="28"/>
          <w:szCs w:val="28"/>
        </w:rPr>
        <w:t>ve,</w:t>
      </w:r>
      <w:r>
        <w:rPr>
          <w:rFonts w:ascii="Tahoma" w:hAnsi="Tahoma" w:cs="Tahoma"/>
          <w:sz w:val="28"/>
          <w:szCs w:val="28"/>
        </w:rPr>
        <w:t xml:space="preserve"> he knew what Adam would, what we would need.</w:t>
      </w:r>
      <w:r w:rsidR="00597C81" w:rsidRPr="00597C81">
        <w:rPr>
          <w:rFonts w:ascii="Tahoma" w:hAnsi="Tahoma" w:cs="Tahoma"/>
          <w:sz w:val="28"/>
          <w:szCs w:val="28"/>
        </w:rPr>
        <w:t xml:space="preserve"> </w:t>
      </w:r>
      <w:r>
        <w:rPr>
          <w:rFonts w:ascii="Tahoma" w:hAnsi="Tahoma" w:cs="Tahoma"/>
          <w:sz w:val="28"/>
          <w:szCs w:val="28"/>
        </w:rPr>
        <w:t>W</w:t>
      </w:r>
      <w:r w:rsidR="00597C81" w:rsidRPr="00597C81">
        <w:rPr>
          <w:rFonts w:ascii="Tahoma" w:hAnsi="Tahoma" w:cs="Tahoma"/>
          <w:sz w:val="28"/>
          <w:szCs w:val="28"/>
        </w:rPr>
        <w:t>e were created for relationships.</w:t>
      </w:r>
      <w:r w:rsidR="00D617CC">
        <w:rPr>
          <w:rFonts w:ascii="Tahoma" w:hAnsi="Tahoma" w:cs="Tahoma"/>
          <w:sz w:val="28"/>
          <w:szCs w:val="28"/>
        </w:rPr>
        <w:t xml:space="preserve"> It’s ok to need other people</w:t>
      </w:r>
      <w:r w:rsidR="00597C81" w:rsidRPr="00597C81">
        <w:rPr>
          <w:rFonts w:ascii="Tahoma" w:hAnsi="Tahoma" w:cs="Tahoma"/>
          <w:sz w:val="28"/>
          <w:szCs w:val="28"/>
        </w:rPr>
        <w:t>. If</w:t>
      </w:r>
      <w:r w:rsidR="00D617CC">
        <w:rPr>
          <w:rFonts w:ascii="Tahoma" w:hAnsi="Tahoma" w:cs="Tahoma"/>
          <w:sz w:val="28"/>
          <w:szCs w:val="28"/>
        </w:rPr>
        <w:t xml:space="preserve"> we act as though we</w:t>
      </w:r>
      <w:r w:rsidR="00597C81" w:rsidRPr="00597C81">
        <w:rPr>
          <w:rFonts w:ascii="Tahoma" w:hAnsi="Tahoma" w:cs="Tahoma"/>
          <w:sz w:val="28"/>
          <w:szCs w:val="28"/>
        </w:rPr>
        <w:t xml:space="preserve"> never need anything</w:t>
      </w:r>
      <w:r w:rsidR="00D617CC">
        <w:rPr>
          <w:rFonts w:ascii="Tahoma" w:hAnsi="Tahoma" w:cs="Tahoma"/>
          <w:sz w:val="28"/>
          <w:szCs w:val="28"/>
        </w:rPr>
        <w:t xml:space="preserve"> or anyone</w:t>
      </w:r>
      <w:r w:rsidR="00597C81" w:rsidRPr="00597C81">
        <w:rPr>
          <w:rFonts w:ascii="Tahoma" w:hAnsi="Tahoma" w:cs="Tahoma"/>
          <w:sz w:val="28"/>
          <w:szCs w:val="28"/>
        </w:rPr>
        <w:t xml:space="preserve"> there’s something </w:t>
      </w:r>
      <w:r w:rsidR="00D617CC">
        <w:rPr>
          <w:rFonts w:ascii="Tahoma" w:hAnsi="Tahoma" w:cs="Tahoma"/>
          <w:sz w:val="28"/>
          <w:szCs w:val="28"/>
        </w:rPr>
        <w:t>we’re</w:t>
      </w:r>
      <w:r w:rsidR="00597C81" w:rsidRPr="00597C81">
        <w:rPr>
          <w:rFonts w:ascii="Tahoma" w:hAnsi="Tahoma" w:cs="Tahoma"/>
          <w:sz w:val="28"/>
          <w:szCs w:val="28"/>
        </w:rPr>
        <w:t xml:space="preserve"> holding back, </w:t>
      </w:r>
      <w:r w:rsidR="00D617CC">
        <w:rPr>
          <w:rFonts w:ascii="Tahoma" w:hAnsi="Tahoma" w:cs="Tahoma"/>
          <w:sz w:val="28"/>
          <w:szCs w:val="28"/>
        </w:rPr>
        <w:t>that will eventually rise to the surface.</w:t>
      </w:r>
    </w:p>
    <w:p w14:paraId="1042B471" w14:textId="77777777" w:rsidR="00597C81" w:rsidRPr="00597C81" w:rsidRDefault="00597C81" w:rsidP="00597C81">
      <w:pPr>
        <w:rPr>
          <w:rFonts w:ascii="Tahoma" w:hAnsi="Tahoma" w:cs="Tahoma"/>
          <w:sz w:val="28"/>
          <w:szCs w:val="28"/>
        </w:rPr>
      </w:pPr>
    </w:p>
    <w:p w14:paraId="1D66F2CD" w14:textId="13BD228C" w:rsidR="005F41BC" w:rsidRPr="00597C81" w:rsidRDefault="00D617CC" w:rsidP="005F41BC">
      <w:pPr>
        <w:rPr>
          <w:rFonts w:ascii="Tahoma" w:hAnsi="Tahoma" w:cs="Tahoma"/>
          <w:sz w:val="28"/>
          <w:szCs w:val="28"/>
        </w:rPr>
      </w:pPr>
      <w:r>
        <w:rPr>
          <w:rFonts w:ascii="Tahoma" w:hAnsi="Tahoma" w:cs="Tahoma"/>
          <w:sz w:val="28"/>
          <w:szCs w:val="28"/>
        </w:rPr>
        <w:t xml:space="preserve">The second thing we need to understand and accept is that we </w:t>
      </w:r>
      <w:r w:rsidR="00597C81" w:rsidRPr="00597C81">
        <w:rPr>
          <w:rFonts w:ascii="Tahoma" w:hAnsi="Tahoma" w:cs="Tahoma"/>
          <w:sz w:val="28"/>
          <w:szCs w:val="28"/>
        </w:rPr>
        <w:t>are needed.</w:t>
      </w:r>
      <w:r w:rsidR="005F41BC">
        <w:rPr>
          <w:rFonts w:ascii="Tahoma" w:hAnsi="Tahoma" w:cs="Tahoma"/>
          <w:sz w:val="28"/>
          <w:szCs w:val="28"/>
        </w:rPr>
        <w:t xml:space="preserve"> </w:t>
      </w:r>
      <w:r w:rsidR="00597C81" w:rsidRPr="00597C81">
        <w:rPr>
          <w:rFonts w:ascii="Tahoma" w:hAnsi="Tahoma" w:cs="Tahoma"/>
          <w:sz w:val="28"/>
          <w:szCs w:val="28"/>
        </w:rPr>
        <w:t xml:space="preserve">We find our identity in Christ, but we find </w:t>
      </w:r>
      <w:r w:rsidR="005F41BC">
        <w:rPr>
          <w:rFonts w:ascii="Tahoma" w:hAnsi="Tahoma" w:cs="Tahoma"/>
          <w:sz w:val="28"/>
          <w:szCs w:val="28"/>
        </w:rPr>
        <w:t>belonging in</w:t>
      </w:r>
      <w:r w:rsidR="00597C81" w:rsidRPr="00597C81">
        <w:rPr>
          <w:rFonts w:ascii="Tahoma" w:hAnsi="Tahoma" w:cs="Tahoma"/>
          <w:sz w:val="28"/>
          <w:szCs w:val="28"/>
        </w:rPr>
        <w:t xml:space="preserve"> the body.</w:t>
      </w:r>
      <w:r w:rsidR="005F41BC">
        <w:rPr>
          <w:rFonts w:ascii="Tahoma" w:hAnsi="Tahoma" w:cs="Tahoma"/>
          <w:sz w:val="28"/>
          <w:szCs w:val="28"/>
        </w:rPr>
        <w:t xml:space="preserve"> Every part’s contribution</w:t>
      </w:r>
      <w:r w:rsidR="004F4E2A">
        <w:rPr>
          <w:rFonts w:ascii="Tahoma" w:hAnsi="Tahoma" w:cs="Tahoma"/>
          <w:sz w:val="28"/>
          <w:szCs w:val="28"/>
        </w:rPr>
        <w:t xml:space="preserve"> to the body</w:t>
      </w:r>
      <w:r w:rsidR="005F41BC">
        <w:rPr>
          <w:rFonts w:ascii="Tahoma" w:hAnsi="Tahoma" w:cs="Tahoma"/>
          <w:sz w:val="28"/>
          <w:szCs w:val="28"/>
        </w:rPr>
        <w:t xml:space="preserve"> is important and needed. In fact</w:t>
      </w:r>
      <w:r w:rsidR="00D32307">
        <w:rPr>
          <w:rFonts w:ascii="Tahoma" w:hAnsi="Tahoma" w:cs="Tahoma"/>
          <w:sz w:val="28"/>
          <w:szCs w:val="28"/>
        </w:rPr>
        <w:t>,</w:t>
      </w:r>
      <w:r w:rsidR="005F41BC">
        <w:rPr>
          <w:rFonts w:ascii="Tahoma" w:hAnsi="Tahoma" w:cs="Tahoma"/>
          <w:sz w:val="28"/>
          <w:szCs w:val="28"/>
        </w:rPr>
        <w:t xml:space="preserve"> it’s often the smaller unseen parts that make the biggest difference.</w:t>
      </w:r>
    </w:p>
    <w:p w14:paraId="117D6713" w14:textId="7AF32B3E" w:rsidR="005F41BC" w:rsidRDefault="005F41BC" w:rsidP="005F41BC">
      <w:pPr>
        <w:rPr>
          <w:rFonts w:ascii="Tahoma" w:hAnsi="Tahoma" w:cs="Tahoma"/>
          <w:sz w:val="28"/>
          <w:szCs w:val="28"/>
        </w:rPr>
      </w:pPr>
      <w:r w:rsidRPr="00597C81">
        <w:rPr>
          <w:rFonts w:ascii="Tahoma" w:hAnsi="Tahoma" w:cs="Tahoma"/>
          <w:sz w:val="28"/>
          <w:szCs w:val="28"/>
        </w:rPr>
        <w:t>Each one of us individually are unique</w:t>
      </w:r>
      <w:r>
        <w:rPr>
          <w:rFonts w:ascii="Tahoma" w:hAnsi="Tahoma" w:cs="Tahoma"/>
          <w:sz w:val="28"/>
          <w:szCs w:val="28"/>
        </w:rPr>
        <w:t>, and we’re e</w:t>
      </w:r>
      <w:r w:rsidRPr="00597C81">
        <w:rPr>
          <w:rFonts w:ascii="Tahoma" w:hAnsi="Tahoma" w:cs="Tahoma"/>
          <w:sz w:val="28"/>
          <w:szCs w:val="28"/>
        </w:rPr>
        <w:t xml:space="preserve">ach a part that no one </w:t>
      </w:r>
      <w:r w:rsidR="004F4E2A">
        <w:rPr>
          <w:rFonts w:ascii="Tahoma" w:hAnsi="Tahoma" w:cs="Tahoma"/>
          <w:sz w:val="28"/>
          <w:szCs w:val="28"/>
        </w:rPr>
        <w:t xml:space="preserve">else </w:t>
      </w:r>
      <w:r w:rsidRPr="00597C81">
        <w:rPr>
          <w:rFonts w:ascii="Tahoma" w:hAnsi="Tahoma" w:cs="Tahoma"/>
          <w:sz w:val="28"/>
          <w:szCs w:val="28"/>
        </w:rPr>
        <w:t xml:space="preserve">can replace.  </w:t>
      </w:r>
    </w:p>
    <w:p w14:paraId="5DCEF50A" w14:textId="77777777" w:rsidR="00CC0407" w:rsidRDefault="00CC0407" w:rsidP="005F41BC">
      <w:pPr>
        <w:rPr>
          <w:rFonts w:ascii="Tahoma" w:hAnsi="Tahoma" w:cs="Tahoma"/>
          <w:sz w:val="28"/>
          <w:szCs w:val="28"/>
        </w:rPr>
      </w:pPr>
    </w:p>
    <w:p w14:paraId="71850AFA" w14:textId="679B62DD" w:rsidR="004F4E2A" w:rsidRDefault="004F4E2A" w:rsidP="005F41BC">
      <w:pPr>
        <w:rPr>
          <w:rFonts w:ascii="Tahoma" w:hAnsi="Tahoma" w:cs="Tahoma"/>
          <w:sz w:val="28"/>
          <w:szCs w:val="28"/>
        </w:rPr>
      </w:pPr>
      <w:r>
        <w:rPr>
          <w:rFonts w:ascii="Tahoma" w:hAnsi="Tahoma" w:cs="Tahoma"/>
          <w:sz w:val="28"/>
          <w:szCs w:val="28"/>
        </w:rPr>
        <w:t xml:space="preserve">Though we depend on the body and the body depends on us, there’s different levels of dependence. </w:t>
      </w:r>
    </w:p>
    <w:p w14:paraId="4F2C9725" w14:textId="77777777" w:rsidR="00CC0407" w:rsidRDefault="00CC0407" w:rsidP="005F41BC">
      <w:pPr>
        <w:rPr>
          <w:rFonts w:ascii="Tahoma" w:hAnsi="Tahoma" w:cs="Tahoma"/>
          <w:sz w:val="28"/>
          <w:szCs w:val="28"/>
        </w:rPr>
      </w:pPr>
    </w:p>
    <w:p w14:paraId="17BF0106" w14:textId="018E13D1" w:rsidR="004F4E2A" w:rsidRDefault="004F4E2A" w:rsidP="005F41BC">
      <w:pPr>
        <w:rPr>
          <w:rFonts w:ascii="Tahoma" w:hAnsi="Tahoma" w:cs="Tahoma"/>
          <w:sz w:val="28"/>
          <w:szCs w:val="28"/>
        </w:rPr>
      </w:pPr>
      <w:r>
        <w:rPr>
          <w:rFonts w:ascii="Tahoma" w:hAnsi="Tahoma" w:cs="Tahoma"/>
          <w:sz w:val="28"/>
          <w:szCs w:val="28"/>
        </w:rPr>
        <w:t>The first is codependent. This might be someone who relies excessively on others or requires extra support. The next is independent.  This is someone who can do everything on their own and never seems to need help from anyone else. The last is interdependent. This is where we want to be. Being interdependent means we need other people, but we are also available</w:t>
      </w:r>
      <w:r w:rsidR="00693914">
        <w:rPr>
          <w:rFonts w:ascii="Tahoma" w:hAnsi="Tahoma" w:cs="Tahoma"/>
          <w:sz w:val="28"/>
          <w:szCs w:val="28"/>
        </w:rPr>
        <w:t xml:space="preserve"> and know that</w:t>
      </w:r>
      <w:r>
        <w:rPr>
          <w:rFonts w:ascii="Tahoma" w:hAnsi="Tahoma" w:cs="Tahoma"/>
          <w:sz w:val="28"/>
          <w:szCs w:val="28"/>
        </w:rPr>
        <w:t xml:space="preserve"> other people</w:t>
      </w:r>
      <w:r w:rsidR="00693914">
        <w:rPr>
          <w:rFonts w:ascii="Tahoma" w:hAnsi="Tahoma" w:cs="Tahoma"/>
          <w:sz w:val="28"/>
          <w:szCs w:val="28"/>
        </w:rPr>
        <w:t xml:space="preserve"> need us</w:t>
      </w:r>
      <w:r>
        <w:rPr>
          <w:rFonts w:ascii="Tahoma" w:hAnsi="Tahoma" w:cs="Tahoma"/>
          <w:sz w:val="28"/>
          <w:szCs w:val="28"/>
        </w:rPr>
        <w:t xml:space="preserve">. An </w:t>
      </w:r>
      <w:r w:rsidR="00693914">
        <w:rPr>
          <w:rFonts w:ascii="Tahoma" w:hAnsi="Tahoma" w:cs="Tahoma"/>
          <w:sz w:val="28"/>
          <w:szCs w:val="28"/>
        </w:rPr>
        <w:t>interdependent</w:t>
      </w:r>
      <w:r>
        <w:rPr>
          <w:rFonts w:ascii="Tahoma" w:hAnsi="Tahoma" w:cs="Tahoma"/>
          <w:sz w:val="28"/>
          <w:szCs w:val="28"/>
        </w:rPr>
        <w:t xml:space="preserve"> relationship is one where we rely on each other mutually. It’s important to know where we are,</w:t>
      </w:r>
      <w:r w:rsidR="00693914">
        <w:rPr>
          <w:rFonts w:ascii="Tahoma" w:hAnsi="Tahoma" w:cs="Tahoma"/>
          <w:sz w:val="28"/>
          <w:szCs w:val="28"/>
        </w:rPr>
        <w:t xml:space="preserve"> so</w:t>
      </w:r>
      <w:r>
        <w:rPr>
          <w:rFonts w:ascii="Tahoma" w:hAnsi="Tahoma" w:cs="Tahoma"/>
          <w:sz w:val="28"/>
          <w:szCs w:val="28"/>
        </w:rPr>
        <w:t xml:space="preserve"> think about which one these are you right now in regard to the body. </w:t>
      </w:r>
    </w:p>
    <w:p w14:paraId="429AD88C" w14:textId="77777777" w:rsidR="00CC0407" w:rsidRDefault="00CC0407" w:rsidP="005F41BC">
      <w:pPr>
        <w:rPr>
          <w:rFonts w:ascii="Tahoma" w:hAnsi="Tahoma" w:cs="Tahoma"/>
          <w:sz w:val="28"/>
          <w:szCs w:val="28"/>
        </w:rPr>
      </w:pPr>
    </w:p>
    <w:p w14:paraId="3204217F" w14:textId="54D791D4" w:rsidR="004F4E2A" w:rsidRDefault="004F4E2A" w:rsidP="005F41BC">
      <w:pPr>
        <w:rPr>
          <w:rFonts w:ascii="Tahoma" w:hAnsi="Tahoma" w:cs="Tahoma"/>
          <w:sz w:val="28"/>
          <w:szCs w:val="28"/>
        </w:rPr>
      </w:pPr>
      <w:r>
        <w:rPr>
          <w:rFonts w:ascii="Tahoma" w:hAnsi="Tahoma" w:cs="Tahoma"/>
          <w:sz w:val="28"/>
          <w:szCs w:val="28"/>
        </w:rPr>
        <w:lastRenderedPageBreak/>
        <w:t>After we’ve been saved by Jesus, we take our place in the family.</w:t>
      </w:r>
      <w:r w:rsidR="00693914">
        <w:rPr>
          <w:rFonts w:ascii="Tahoma" w:hAnsi="Tahoma" w:cs="Tahoma"/>
          <w:sz w:val="28"/>
          <w:szCs w:val="28"/>
        </w:rPr>
        <w:t xml:space="preserve"> We’ll never be all we were created to be apart from the family of God. We need to accept our part in what God is building through the local church.</w:t>
      </w:r>
    </w:p>
    <w:p w14:paraId="074C04EF" w14:textId="0A65EDBD" w:rsidR="00693914" w:rsidRDefault="00693914" w:rsidP="005F41BC">
      <w:pPr>
        <w:rPr>
          <w:rFonts w:ascii="Tahoma" w:hAnsi="Tahoma" w:cs="Tahoma"/>
          <w:sz w:val="28"/>
          <w:szCs w:val="28"/>
        </w:rPr>
      </w:pPr>
    </w:p>
    <w:p w14:paraId="035E25E2" w14:textId="6005ADF1" w:rsidR="00693914" w:rsidRDefault="00693914" w:rsidP="005F41BC">
      <w:pPr>
        <w:rPr>
          <w:rFonts w:ascii="Tahoma" w:hAnsi="Tahoma" w:cs="Tahoma"/>
          <w:sz w:val="28"/>
          <w:szCs w:val="28"/>
        </w:rPr>
      </w:pPr>
      <w:r>
        <w:rPr>
          <w:rFonts w:ascii="Tahoma" w:hAnsi="Tahoma" w:cs="Tahoma"/>
          <w:sz w:val="28"/>
          <w:szCs w:val="28"/>
        </w:rPr>
        <w:t>Day 18 Pray This</w:t>
      </w:r>
    </w:p>
    <w:p w14:paraId="3EF5A32F" w14:textId="77777777" w:rsidR="00CC0407" w:rsidRDefault="00CC0407" w:rsidP="005F41BC">
      <w:pPr>
        <w:rPr>
          <w:rFonts w:ascii="Tahoma" w:hAnsi="Tahoma" w:cs="Tahoma"/>
          <w:sz w:val="28"/>
          <w:szCs w:val="28"/>
        </w:rPr>
      </w:pPr>
    </w:p>
    <w:p w14:paraId="54EEEEA9" w14:textId="49723F5D" w:rsidR="00693914" w:rsidRDefault="00693914" w:rsidP="005F41BC">
      <w:pPr>
        <w:rPr>
          <w:rFonts w:ascii="Tahoma" w:hAnsi="Tahoma" w:cs="Tahoma"/>
          <w:sz w:val="28"/>
          <w:szCs w:val="28"/>
        </w:rPr>
      </w:pPr>
      <w:r>
        <w:rPr>
          <w:rFonts w:ascii="Tahoma" w:hAnsi="Tahoma" w:cs="Tahoma"/>
          <w:sz w:val="28"/>
          <w:szCs w:val="28"/>
        </w:rPr>
        <w:t>Repeat after me…</w:t>
      </w:r>
    </w:p>
    <w:p w14:paraId="02946AA2" w14:textId="12CB7A02" w:rsidR="00693914" w:rsidRDefault="00693914" w:rsidP="005F41BC">
      <w:pPr>
        <w:rPr>
          <w:rFonts w:ascii="Tahoma" w:hAnsi="Tahoma" w:cs="Tahoma"/>
          <w:sz w:val="28"/>
          <w:szCs w:val="28"/>
        </w:rPr>
      </w:pPr>
    </w:p>
    <w:p w14:paraId="23145833" w14:textId="468F8C9B" w:rsidR="00693914" w:rsidRPr="00597C81" w:rsidRDefault="00693914" w:rsidP="005F41BC">
      <w:pPr>
        <w:rPr>
          <w:rFonts w:ascii="Tahoma" w:hAnsi="Tahoma" w:cs="Tahoma"/>
          <w:sz w:val="28"/>
          <w:szCs w:val="28"/>
        </w:rPr>
      </w:pPr>
      <w:r>
        <w:rPr>
          <w:rFonts w:ascii="Tahoma" w:hAnsi="Tahoma" w:cs="Tahoma"/>
          <w:sz w:val="28"/>
          <w:szCs w:val="28"/>
        </w:rPr>
        <w:t>Dear God, thank you for creating us to belong.  You knew exactly what we need and provided us a family to be part of.  Help me to see my part in the body and give me grace to walk through relationships with patience and wisdom. In Jesus name, amen.</w:t>
      </w:r>
    </w:p>
    <w:p w14:paraId="0765E1BA" w14:textId="77777777" w:rsidR="00597C81" w:rsidRPr="00597C81" w:rsidRDefault="00597C81">
      <w:pPr>
        <w:rPr>
          <w:rFonts w:ascii="Tahoma" w:hAnsi="Tahoma" w:cs="Tahoma"/>
          <w:sz w:val="28"/>
          <w:szCs w:val="28"/>
        </w:rPr>
      </w:pPr>
    </w:p>
    <w:sectPr w:rsidR="00597C81" w:rsidRPr="00597C81" w:rsidSect="00CC040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33265" w14:textId="77777777" w:rsidR="000D6417" w:rsidRDefault="000D6417" w:rsidP="00CC0407">
      <w:r>
        <w:separator/>
      </w:r>
    </w:p>
  </w:endnote>
  <w:endnote w:type="continuationSeparator" w:id="0">
    <w:p w14:paraId="476B12D6" w14:textId="77777777" w:rsidR="000D6417" w:rsidRDefault="000D6417" w:rsidP="00CC0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B0559" w14:textId="77777777" w:rsidR="000D6417" w:rsidRDefault="000D6417" w:rsidP="00CC0407">
      <w:r>
        <w:separator/>
      </w:r>
    </w:p>
  </w:footnote>
  <w:footnote w:type="continuationSeparator" w:id="0">
    <w:p w14:paraId="1B30CEE1" w14:textId="77777777" w:rsidR="000D6417" w:rsidRDefault="000D6417" w:rsidP="00CC0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CF0BA" w14:textId="50B29B57" w:rsidR="00CC0407" w:rsidRDefault="00CC0407">
    <w:pPr>
      <w:pStyle w:val="Header"/>
    </w:pPr>
    <w:r>
      <w:rPr>
        <w:noProof/>
      </w:rPr>
      <w:drawing>
        <wp:anchor distT="0" distB="0" distL="114300" distR="114300" simplePos="0" relativeHeight="251659264" behindDoc="1" locked="0" layoutInCell="1" allowOverlap="1" wp14:anchorId="6EFE2867" wp14:editId="3147D993">
          <wp:simplePos x="0" y="0"/>
          <wp:positionH relativeFrom="margin">
            <wp:align>center</wp:align>
          </wp:positionH>
          <wp:positionV relativeFrom="paragraph">
            <wp:posOffset>-444843</wp:posOffset>
          </wp:positionV>
          <wp:extent cx="7772400" cy="914253"/>
          <wp:effectExtent l="0" t="0" r="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BF7"/>
    <w:rsid w:val="000D6417"/>
    <w:rsid w:val="00141BF7"/>
    <w:rsid w:val="00454F5A"/>
    <w:rsid w:val="004F4E2A"/>
    <w:rsid w:val="00597C81"/>
    <w:rsid w:val="005F41BC"/>
    <w:rsid w:val="00693914"/>
    <w:rsid w:val="00812F42"/>
    <w:rsid w:val="008204E7"/>
    <w:rsid w:val="0085208E"/>
    <w:rsid w:val="00A52700"/>
    <w:rsid w:val="00A8085F"/>
    <w:rsid w:val="00CC0407"/>
    <w:rsid w:val="00D32307"/>
    <w:rsid w:val="00D61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F38E2"/>
  <w14:defaultImageDpi w14:val="32767"/>
  <w15:chartTrackingRefBased/>
  <w15:docId w15:val="{F682B94B-CA82-594A-A244-7AAB18CA3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ine-none">
    <w:name w:val="first-line-none"/>
    <w:basedOn w:val="Normal"/>
    <w:rsid w:val="00597C81"/>
    <w:pPr>
      <w:spacing w:before="100" w:beforeAutospacing="1" w:after="100" w:afterAutospacing="1"/>
    </w:pPr>
    <w:rPr>
      <w:rFonts w:ascii="Times New Roman" w:eastAsia="Times New Roman" w:hAnsi="Times New Roman" w:cs="Times New Roman"/>
    </w:rPr>
  </w:style>
  <w:style w:type="character" w:customStyle="1" w:styleId="text">
    <w:name w:val="text"/>
    <w:basedOn w:val="DefaultParagraphFont"/>
    <w:rsid w:val="00597C81"/>
  </w:style>
  <w:style w:type="character" w:styleId="Hyperlink">
    <w:name w:val="Hyperlink"/>
    <w:basedOn w:val="DefaultParagraphFont"/>
    <w:uiPriority w:val="99"/>
    <w:semiHidden/>
    <w:unhideWhenUsed/>
    <w:rsid w:val="00597C81"/>
    <w:rPr>
      <w:color w:val="0000FF"/>
      <w:u w:val="single"/>
    </w:rPr>
  </w:style>
  <w:style w:type="paragraph" w:styleId="NormalWeb">
    <w:name w:val="Normal (Web)"/>
    <w:basedOn w:val="Normal"/>
    <w:uiPriority w:val="99"/>
    <w:unhideWhenUsed/>
    <w:rsid w:val="00597C81"/>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CC0407"/>
    <w:pPr>
      <w:tabs>
        <w:tab w:val="center" w:pos="4680"/>
        <w:tab w:val="right" w:pos="9360"/>
      </w:tabs>
    </w:pPr>
  </w:style>
  <w:style w:type="character" w:customStyle="1" w:styleId="HeaderChar">
    <w:name w:val="Header Char"/>
    <w:basedOn w:val="DefaultParagraphFont"/>
    <w:link w:val="Header"/>
    <w:uiPriority w:val="99"/>
    <w:rsid w:val="00CC0407"/>
  </w:style>
  <w:style w:type="paragraph" w:styleId="Footer">
    <w:name w:val="footer"/>
    <w:basedOn w:val="Normal"/>
    <w:link w:val="FooterChar"/>
    <w:uiPriority w:val="99"/>
    <w:unhideWhenUsed/>
    <w:rsid w:val="00CC0407"/>
    <w:pPr>
      <w:tabs>
        <w:tab w:val="center" w:pos="4680"/>
        <w:tab w:val="right" w:pos="9360"/>
      </w:tabs>
    </w:pPr>
  </w:style>
  <w:style w:type="character" w:customStyle="1" w:styleId="FooterChar">
    <w:name w:val="Footer Char"/>
    <w:basedOn w:val="DefaultParagraphFont"/>
    <w:link w:val="Footer"/>
    <w:uiPriority w:val="99"/>
    <w:rsid w:val="00CC0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558239">
      <w:bodyDiv w:val="1"/>
      <w:marLeft w:val="0"/>
      <w:marRight w:val="0"/>
      <w:marTop w:val="0"/>
      <w:marBottom w:val="0"/>
      <w:divBdr>
        <w:top w:val="none" w:sz="0" w:space="0" w:color="auto"/>
        <w:left w:val="none" w:sz="0" w:space="0" w:color="auto"/>
        <w:bottom w:val="none" w:sz="0" w:space="0" w:color="auto"/>
        <w:right w:val="none" w:sz="0" w:space="0" w:color="auto"/>
      </w:divBdr>
    </w:div>
    <w:div w:id="39158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biblegateway.com/passage/?search=1+Corinthians+12%3A12-27&amp;version=N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gateway.com/passage/?search=1+Corinthians+12%3A12-27&amp;version=N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8</cp:revision>
  <dcterms:created xsi:type="dcterms:W3CDTF">2020-08-27T17:47:00Z</dcterms:created>
  <dcterms:modified xsi:type="dcterms:W3CDTF">2020-10-07T17:00:00Z</dcterms:modified>
</cp:coreProperties>
</file>